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23" w:rsidRDefault="003108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противодействию коррупции в МБДОУ </w:t>
      </w:r>
      <w:r w:rsidR="009717B4">
        <w:rPr>
          <w:rFonts w:ascii="Times New Roman" w:hAnsi="Times New Roman" w:cs="Times New Roman"/>
          <w:b/>
          <w:bCs/>
          <w:sz w:val="28"/>
          <w:szCs w:val="28"/>
        </w:rPr>
        <w:t xml:space="preserve">г. Астрахани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№82 </w:t>
      </w:r>
    </w:p>
    <w:p w:rsidR="00C06F23" w:rsidRDefault="00310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создание  нравственно – психологической  атмосферы и внедрение организационно-правовых механизмов, направленных на эффективную профилактику коррупции в МБДОУ.</w:t>
      </w:r>
    </w:p>
    <w:p w:rsidR="00C06F23" w:rsidRDefault="00310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06F23" w:rsidRDefault="00310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Систематизация условий, способствующих проявлению коррупции в МБДОУ.</w:t>
      </w:r>
    </w:p>
    <w:p w:rsidR="009717B4" w:rsidRDefault="00310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мер, направленных на обеспечение прозрачности действий ответственных и должностных лиц.</w:t>
      </w:r>
    </w:p>
    <w:p w:rsidR="00C06F23" w:rsidRDefault="00310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Совершенствование методов по нравственно-правовому воспитанию.</w:t>
      </w:r>
    </w:p>
    <w:tbl>
      <w:tblPr>
        <w:tblStyle w:val="a4"/>
        <w:tblpPr w:leftFromText="180" w:rightFromText="180" w:vertAnchor="text" w:tblpX="10313" w:tblpY="1633"/>
        <w:tblOverlap w:val="never"/>
        <w:tblW w:w="641" w:type="dxa"/>
        <w:tblLayout w:type="fixed"/>
        <w:tblLook w:val="04A0"/>
      </w:tblPr>
      <w:tblGrid>
        <w:gridCol w:w="641"/>
      </w:tblGrid>
      <w:tr w:rsidR="00C06F23">
        <w:trPr>
          <w:trHeight w:val="30"/>
        </w:trPr>
        <w:tc>
          <w:tcPr>
            <w:tcW w:w="641" w:type="dxa"/>
          </w:tcPr>
          <w:p w:rsidR="00C06F23" w:rsidRDefault="00C06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23">
        <w:trPr>
          <w:trHeight w:val="30"/>
        </w:trPr>
        <w:tc>
          <w:tcPr>
            <w:tcW w:w="641" w:type="dxa"/>
          </w:tcPr>
          <w:p w:rsidR="00C06F23" w:rsidRDefault="00C06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F23" w:rsidRDefault="00310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Содействие реализации прав участников образовательного процесса на доступ к информации о фактах  коррупции, а также на их сводное освещение в средствах массовой информации.</w:t>
      </w: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pPr w:leftFromText="180" w:rightFromText="180" w:vertAnchor="page" w:horzAnchor="margin" w:tblpXSpec="center" w:tblpY="1141"/>
        <w:tblW w:w="9571" w:type="dxa"/>
        <w:tblLayout w:type="fixed"/>
        <w:tblLook w:val="04A0"/>
      </w:tblPr>
      <w:tblGrid>
        <w:gridCol w:w="534"/>
        <w:gridCol w:w="4251"/>
        <w:gridCol w:w="2393"/>
        <w:gridCol w:w="2393"/>
      </w:tblGrid>
      <w:tr w:rsidR="006F5CBC" w:rsidTr="006F5CBC">
        <w:trPr>
          <w:trHeight w:val="90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5CBC" w:rsidTr="006F5CBC"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Издание приказа по ДОУ «О назначении ответственного лица за осуществление мероприятий по профилактике коррупции в образовательном учреждении»;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5CBC" w:rsidTr="006F5CBC"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 обеспечения </w:t>
            </w:r>
            <w:proofErr w:type="spell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5CBC" w:rsidTr="006F5CBC">
        <w:trPr>
          <w:trHeight w:val="929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5CBC" w:rsidTr="006F5CBC">
        <w:trPr>
          <w:trHeight w:val="90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правовой основы в области противодействия коррупции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BC" w:rsidTr="006F5CBC">
        <w:trPr>
          <w:trHeight w:val="1444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Внедрение методических рекомендаций о формировании единого подхода к размещению и наполнению подразделов,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об </w:t>
            </w:r>
            <w:proofErr w:type="spell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противодействию коррупции.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положение  проекта Кодекса деловой этики и служебного поведения работников ДОУ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положение  о конфликте интересов работников ДОУ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Утверждение порядка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уведомления о фактах обращения в целях склонения работника ДОУ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к совершению коррупционных правонарушений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журнала учета регистраций заявлений о коррупционных правонарушениях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115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устранению нарушений </w:t>
            </w:r>
            <w:proofErr w:type="spell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РФ, причин и условий проявления 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образовательной системе, </w:t>
            </w:r>
            <w:r w:rsidRPr="0031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 судебных актах, актах прокурорского реагирования, представлениях правоохранительных органов.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документа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5CBC" w:rsidTr="006F5CBC">
        <w:trPr>
          <w:trHeight w:val="115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5CBC" w:rsidTr="006F5CBC">
        <w:trPr>
          <w:trHeight w:val="136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и 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информации по коррупционным правонарушениям.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5CBC" w:rsidTr="006F5CBC">
        <w:trPr>
          <w:trHeight w:val="704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5CBC" w:rsidTr="006F5CBC">
        <w:trPr>
          <w:trHeight w:val="363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3108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3108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процедур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BC" w:rsidTr="006F5CBC">
        <w:trPr>
          <w:trHeight w:val="479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524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74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</w:t>
            </w:r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таким рискам, и разработки соответствующих </w:t>
            </w:r>
            <w:proofErr w:type="spellStart"/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мер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месяц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Обучение и информирование работников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Размешение</w:t>
            </w:r>
            <w:proofErr w:type="spellEnd"/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CC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Антикоррупционное</w:t>
            </w:r>
            <w:proofErr w:type="spellEnd"/>
            <w:r w:rsidRPr="003108CC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образование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по вопросу «Коррупция»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педагогов «По законам справедливости»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педагогов «Можно ли победить коррупцию»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для педагогов  «Формирование </w:t>
            </w:r>
            <w:proofErr w:type="spellStart"/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нравственно-правовой культуры»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Доступность информации о системе образования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сайте ДОУ нормативно-правовых и локальных актов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информационном стенде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Совершенствование функционирования ДОУ в целях предупреждения коррупции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Собрание трудового коллектива с повесткой дня «Меры по исполнению действующего </w:t>
            </w:r>
            <w:proofErr w:type="spellStart"/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антикоррупционного</w:t>
            </w:r>
            <w:proofErr w:type="spellEnd"/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законодательства и социальная ответственность»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правовых знаний с целью повышения уровня правосознания и правовой культуры сотрудников ДОУ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«Быть честным»</w:t>
            </w:r>
          </w:p>
          <w:p w:rsidR="006F5CBC" w:rsidRPr="003108CC" w:rsidRDefault="006F5CBC" w:rsidP="006F5CBC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F5CBC" w:rsidRPr="003108CC" w:rsidRDefault="006F5CBC" w:rsidP="006F5CBC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«Не в службу, а в дружбу»</w:t>
            </w:r>
          </w:p>
          <w:p w:rsidR="006F5CBC" w:rsidRPr="003108CC" w:rsidRDefault="006F5CBC" w:rsidP="006F5CBC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F5CBC" w:rsidRPr="003108CC" w:rsidRDefault="006F5CBC" w:rsidP="006F5CBC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0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«Своего спасибо не жалей, а чужого не жди»</w:t>
            </w:r>
          </w:p>
          <w:p w:rsidR="006F5CBC" w:rsidRPr="003108CC" w:rsidRDefault="006F5CBC" w:rsidP="006F5CBC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F5CBC" w:rsidRPr="003108CC" w:rsidRDefault="006F5CBC" w:rsidP="006F5CBC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0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«Хорошо тому делать добро, кто его помнит»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08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внутреннего контроля соблюдение прав всех участников образовательного процесса;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Совершенствование управления в целях предупреждения коррупции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взаимодействия с подразделениями правоохранительных органов занимающимися вопросами противодействия коррупции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Заключение соглашения об обмене информации о фактах коррупции между ДОУ и правоохранительными </w:t>
            </w: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органами.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8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совещания с сотрудниками ДОУ на тему: «Подведение итогов работы,  направленной на профилактику коррупции».</w:t>
            </w:r>
          </w:p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 коне каждого месяца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</w:t>
            </w:r>
            <w:proofErr w:type="gramStart"/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3108C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выполнением мероприятий по профилактике коррупции в ДОУ с предоставлением информации в отдел по  образованию по  выполнению плана противодействия коррупции.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5CBC" w:rsidTr="006F5CBC">
        <w:trPr>
          <w:trHeight w:val="401"/>
        </w:trPr>
        <w:tc>
          <w:tcPr>
            <w:tcW w:w="534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1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eastAsia="SimSu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6F5CBC" w:rsidRPr="003108CC" w:rsidRDefault="006F5CBC" w:rsidP="006F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C06F23" w:rsidRDefault="00C06F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6F23" w:rsidRDefault="00C06F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F23" w:rsidRPr="003108CC" w:rsidRDefault="003108CC" w:rsidP="003108CC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565">
        <w:rPr>
          <w:rFonts w:ascii="Times New Roman" w:hAnsi="Times New Roman" w:cs="Times New Roman"/>
          <w:sz w:val="28"/>
          <w:szCs w:val="28"/>
        </w:rPr>
        <w:t>З</w:t>
      </w:r>
      <w:r w:rsidRPr="00965565">
        <w:rPr>
          <w:rFonts w:ascii="Times New Roman" w:hAnsi="Times New Roman" w:cs="Times New Roman"/>
          <w:bCs/>
          <w:sz w:val="28"/>
          <w:szCs w:val="28"/>
        </w:rPr>
        <w:t>аведующий МБДОУ г</w:t>
      </w:r>
      <w:proofErr w:type="gramStart"/>
      <w:r w:rsidRPr="00965565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965565">
        <w:rPr>
          <w:rFonts w:ascii="Times New Roman" w:hAnsi="Times New Roman" w:cs="Times New Roman"/>
          <w:bCs/>
          <w:sz w:val="28"/>
          <w:szCs w:val="28"/>
        </w:rPr>
        <w:t xml:space="preserve">страхани №82___________ Павлова  Н.А.   </w:t>
      </w:r>
    </w:p>
    <w:sectPr w:rsidR="00C06F23" w:rsidRPr="003108CC" w:rsidSect="00C0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9E436E"/>
    <w:rsid w:val="003108CC"/>
    <w:rsid w:val="00445685"/>
    <w:rsid w:val="005F3F68"/>
    <w:rsid w:val="006A68B1"/>
    <w:rsid w:val="006F5CBC"/>
    <w:rsid w:val="00863516"/>
    <w:rsid w:val="009717B4"/>
    <w:rsid w:val="009E436E"/>
    <w:rsid w:val="00A67C9B"/>
    <w:rsid w:val="00C06F23"/>
    <w:rsid w:val="098B7D14"/>
    <w:rsid w:val="0D9A27EE"/>
    <w:rsid w:val="28DD5C39"/>
    <w:rsid w:val="37827510"/>
    <w:rsid w:val="37C5237E"/>
    <w:rsid w:val="51F03B62"/>
    <w:rsid w:val="67E0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6F23"/>
    <w:rPr>
      <w:sz w:val="24"/>
      <w:szCs w:val="24"/>
    </w:rPr>
  </w:style>
  <w:style w:type="table" w:styleId="a4">
    <w:name w:val="Table Grid"/>
    <w:basedOn w:val="a1"/>
    <w:uiPriority w:val="39"/>
    <w:qFormat/>
    <w:rsid w:val="00C0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Компютер 1</cp:lastModifiedBy>
  <cp:revision>4</cp:revision>
  <cp:lastPrinted>2017-11-29T11:31:00Z</cp:lastPrinted>
  <dcterms:created xsi:type="dcterms:W3CDTF">2017-10-28T07:39:00Z</dcterms:created>
  <dcterms:modified xsi:type="dcterms:W3CDTF">2017-11-29T11:32:00Z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